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F1" w:rsidRDefault="00C015F1" w:rsidP="00C015F1">
      <w:pPr>
        <w:spacing w:after="0" w:line="360" w:lineRule="auto"/>
        <w:rPr>
          <w:rFonts w:ascii="Times New Roman" w:hAnsi="Times New Roman"/>
          <w:sz w:val="24"/>
          <w:szCs w:val="24"/>
        </w:rPr>
      </w:pPr>
    </w:p>
    <w:p w:rsidR="00AC079D" w:rsidRDefault="00AC079D" w:rsidP="002D4E77">
      <w:pPr>
        <w:pStyle w:val="a3"/>
        <w:spacing w:after="0" w:line="360" w:lineRule="auto"/>
        <w:ind w:left="0"/>
        <w:jc w:val="both"/>
        <w:rPr>
          <w:rFonts w:ascii="Times New Roman" w:hAnsi="Times New Roman"/>
          <w:sz w:val="24"/>
          <w:szCs w:val="24"/>
        </w:rPr>
      </w:pPr>
      <w:r>
        <w:rPr>
          <w:rFonts w:ascii="Times New Roman" w:hAnsi="Times New Roman"/>
          <w:sz w:val="24"/>
          <w:szCs w:val="24"/>
        </w:rPr>
        <w:object w:dxaOrig="931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39pt" o:ole="">
            <v:imagedata r:id="rId7" o:title=""/>
          </v:shape>
          <o:OLEObject Type="Embed" ProgID="AcroExch.Document.7" ShapeID="_x0000_i1025" DrawAspect="Content" ObjectID="_1634467486" r:id="rId8"/>
        </w:object>
      </w:r>
    </w:p>
    <w:p w:rsidR="00AC079D" w:rsidRDefault="00AC079D" w:rsidP="002D4E77">
      <w:pPr>
        <w:pStyle w:val="a3"/>
        <w:spacing w:after="0" w:line="360" w:lineRule="auto"/>
        <w:ind w:left="0"/>
        <w:jc w:val="both"/>
        <w:rPr>
          <w:rFonts w:ascii="Times New Roman" w:hAnsi="Times New Roman"/>
          <w:sz w:val="24"/>
          <w:szCs w:val="24"/>
        </w:rPr>
      </w:pPr>
    </w:p>
    <w:p w:rsidR="00AC079D" w:rsidRDefault="00AC079D" w:rsidP="002D4E77">
      <w:pPr>
        <w:pStyle w:val="a3"/>
        <w:spacing w:after="0" w:line="360" w:lineRule="auto"/>
        <w:ind w:left="0"/>
        <w:jc w:val="both"/>
        <w:rPr>
          <w:rFonts w:ascii="Times New Roman" w:hAnsi="Times New Roman"/>
          <w:sz w:val="24"/>
          <w:szCs w:val="24"/>
        </w:rPr>
      </w:pPr>
    </w:p>
    <w:p w:rsidR="00C26C4E" w:rsidRPr="00CD0F42" w:rsidRDefault="00C26C4E" w:rsidP="002D4E77">
      <w:pPr>
        <w:pStyle w:val="a3"/>
        <w:spacing w:after="0" w:line="360" w:lineRule="auto"/>
        <w:ind w:left="0"/>
        <w:jc w:val="both"/>
        <w:rPr>
          <w:rFonts w:ascii="Times New Roman" w:hAnsi="Times New Roman"/>
          <w:sz w:val="24"/>
          <w:szCs w:val="24"/>
          <w:lang w:eastAsia="ru-RU"/>
        </w:rPr>
      </w:pPr>
      <w:r w:rsidRPr="00CD0F42">
        <w:rPr>
          <w:rFonts w:ascii="Times New Roman" w:hAnsi="Times New Roman"/>
          <w:sz w:val="24"/>
          <w:szCs w:val="24"/>
        </w:rPr>
        <w:lastRenderedPageBreak/>
        <w:t xml:space="preserve">информации об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Минобрнауки России от 22.01.</w:t>
      </w:r>
      <w:r>
        <w:rPr>
          <w:rFonts w:ascii="Times New Roman" w:hAnsi="Times New Roman"/>
          <w:sz w:val="24"/>
          <w:szCs w:val="24"/>
          <w:lang w:eastAsia="ru-RU"/>
        </w:rPr>
        <w:t>20</w:t>
      </w:r>
      <w:r w:rsidRPr="00CD0F42">
        <w:rPr>
          <w:rFonts w:ascii="Times New Roman" w:hAnsi="Times New Roman"/>
          <w:sz w:val="24"/>
          <w:szCs w:val="24"/>
          <w:lang w:eastAsia="ru-RU"/>
        </w:rPr>
        <w:t>14 №</w:t>
      </w:r>
      <w:r>
        <w:rPr>
          <w:rFonts w:ascii="Times New Roman" w:hAnsi="Times New Roman"/>
          <w:sz w:val="24"/>
          <w:szCs w:val="24"/>
          <w:lang w:eastAsia="ru-RU"/>
        </w:rPr>
        <w:t xml:space="preserve"> 32 "Об утверждении п</w:t>
      </w:r>
      <w:r w:rsidRPr="00CD0F42">
        <w:rPr>
          <w:rFonts w:ascii="Times New Roman" w:hAnsi="Times New Roman"/>
          <w:sz w:val="24"/>
          <w:szCs w:val="24"/>
          <w:lang w:eastAsia="ru-RU"/>
        </w:rPr>
        <w:t>орядка приема граждан на обучение по образовательным программам начального общего, основного общег</w:t>
      </w:r>
      <w:r>
        <w:rPr>
          <w:rFonts w:ascii="Times New Roman" w:hAnsi="Times New Roman"/>
          <w:sz w:val="24"/>
          <w:szCs w:val="24"/>
          <w:lang w:eastAsia="ru-RU"/>
        </w:rPr>
        <w:t>о и среднего общего образования"</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sz w:val="24"/>
          <w:szCs w:val="24"/>
          <w:lang w:eastAsia="ru-RU"/>
        </w:rPr>
        <w:t>Минобрнауки России от 08.04.</w:t>
      </w:r>
      <w:r>
        <w:rPr>
          <w:rFonts w:ascii="Times New Roman" w:hAnsi="Times New Roman"/>
          <w:sz w:val="24"/>
          <w:szCs w:val="24"/>
          <w:lang w:eastAsia="ru-RU"/>
        </w:rPr>
        <w:t>20</w:t>
      </w:r>
      <w:r w:rsidRPr="00CD0F42">
        <w:rPr>
          <w:rFonts w:ascii="Times New Roman" w:hAnsi="Times New Roman"/>
          <w:sz w:val="24"/>
          <w:szCs w:val="24"/>
          <w:lang w:eastAsia="ru-RU"/>
        </w:rPr>
        <w:t xml:space="preserve">14 № 293 </w:t>
      </w:r>
      <w:bookmarkStart w:id="0" w:name="30"/>
      <w:bookmarkEnd w:id="0"/>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орядка приема на обучение по образовательным программам дошкольного образования</w:t>
      </w:r>
      <w:r>
        <w:rPr>
          <w:rFonts w:ascii="Times New Roman" w:hAnsi="Times New Roman"/>
          <w:sz w:val="24"/>
          <w:szCs w:val="24"/>
          <w:lang w:eastAsia="ru-RU"/>
        </w:rPr>
        <w:t>"</w:t>
      </w:r>
      <w:r w:rsidRPr="00CD0F42">
        <w:rPr>
          <w:rFonts w:ascii="Times New Roman" w:hAnsi="Times New Roman"/>
          <w:sz w:val="24"/>
          <w:szCs w:val="24"/>
          <w:lang w:eastAsia="ru-RU"/>
        </w:rPr>
        <w:t>, 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Минобрнауки России от 12.03.2014 №177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Pr="00CD0F42">
        <w:rPr>
          <w:rFonts w:ascii="Times New Roman" w:hAnsi="Times New Roman"/>
          <w:i/>
          <w:sz w:val="24"/>
          <w:szCs w:val="24"/>
          <w:lang w:eastAsia="ru-RU"/>
        </w:rPr>
        <w:t>(для государственных и муниципальных учреждений)</w:t>
      </w:r>
      <w:r>
        <w:rPr>
          <w:rFonts w:ascii="Times New Roman" w:hAnsi="Times New Roman"/>
          <w:i/>
          <w:sz w:val="24"/>
          <w:szCs w:val="24"/>
          <w:lang w:eastAsia="ru-RU"/>
        </w:rPr>
        <w:t>.</w:t>
      </w:r>
      <w:r w:rsidRPr="00372026">
        <w:rPr>
          <w:rStyle w:val="aa"/>
          <w:rFonts w:ascii="Times New Roman" w:hAnsi="Times New Roman"/>
          <w:sz w:val="24"/>
          <w:szCs w:val="24"/>
          <w:lang w:eastAsia="ru-RU"/>
        </w:rPr>
        <w:footnoteReference w:id="2"/>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015F1">
        <w:rPr>
          <w:rFonts w:ascii="Times New Roman" w:hAnsi="Times New Roman"/>
          <w:sz w:val="24"/>
          <w:szCs w:val="24"/>
          <w:lang w:eastAsia="ru-RU"/>
        </w:rPr>
        <w:t>перечень раскрываемой ОУ</w:t>
      </w:r>
      <w:r w:rsidRPr="00CD0F42">
        <w:rPr>
          <w:rFonts w:ascii="Times New Roman" w:hAnsi="Times New Roman"/>
          <w:sz w:val="24"/>
          <w:szCs w:val="24"/>
          <w:lang w:eastAsia="ru-RU"/>
        </w:rPr>
        <w:t xml:space="preserve"> информации;</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sidR="00C015F1">
        <w:rPr>
          <w:rFonts w:ascii="Times New Roman" w:hAnsi="Times New Roman"/>
          <w:sz w:val="24"/>
          <w:szCs w:val="24"/>
          <w:lang w:eastAsia="ru-RU"/>
        </w:rPr>
        <w:t>обеспечения ОУ</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015F1">
        <w:rPr>
          <w:rFonts w:ascii="Times New Roman" w:hAnsi="Times New Roman"/>
          <w:sz w:val="24"/>
          <w:szCs w:val="24"/>
          <w:lang w:eastAsia="ru-RU"/>
        </w:rPr>
        <w:t>ответственность ОУ</w:t>
      </w:r>
      <w:r w:rsidRPr="00CD0F42">
        <w:rPr>
          <w:rFonts w:ascii="Times New Roman" w:hAnsi="Times New Roman"/>
          <w:sz w:val="24"/>
          <w:szCs w:val="24"/>
          <w:lang w:eastAsia="ru-RU"/>
        </w:rPr>
        <w:t>.</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C015F1">
        <w:rPr>
          <w:rFonts w:ascii="Times New Roman" w:hAnsi="Times New Roman"/>
          <w:sz w:val="24"/>
          <w:szCs w:val="24"/>
          <w:lang w:eastAsia="ru-RU"/>
        </w:rPr>
        <w:t xml:space="preserve"> на информационных стендах ОУ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C015F1">
        <w:rPr>
          <w:rFonts w:ascii="Times New Roman" w:hAnsi="Times New Roman"/>
          <w:sz w:val="24"/>
          <w:szCs w:val="24"/>
          <w:lang w:eastAsia="ru-RU"/>
        </w:rPr>
        <w:t xml:space="preserve"> на официальном сайте ОУ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00C015F1">
        <w:rPr>
          <w:rFonts w:ascii="Times New Roman" w:hAnsi="Times New Roman"/>
          <w:sz w:val="24"/>
          <w:szCs w:val="24"/>
          <w:lang w:eastAsia="ru-RU"/>
        </w:rPr>
        <w:t>о деятельности ОУ</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sidR="00C015F1">
        <w:rPr>
          <w:rFonts w:ascii="Times New Roman" w:hAnsi="Times New Roman"/>
          <w:sz w:val="24"/>
          <w:szCs w:val="24"/>
        </w:rPr>
        <w:t xml:space="preserve"> ОУ</w:t>
      </w:r>
      <w:r>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sidR="00C015F1">
        <w:rPr>
          <w:rFonts w:ascii="Times New Roman" w:hAnsi="Times New Roman"/>
          <w:sz w:val="24"/>
          <w:szCs w:val="24"/>
        </w:rPr>
        <w:t xml:space="preserve"> ОУ</w:t>
      </w:r>
      <w:r w:rsidRPr="00CD0F42">
        <w:rPr>
          <w:rFonts w:ascii="Times New Roman" w:hAnsi="Times New Roman"/>
          <w:sz w:val="24"/>
          <w:szCs w:val="24"/>
        </w:rPr>
        <w:t xml:space="preserve">, месте нахождения </w:t>
      </w:r>
      <w:r w:rsidR="00C015F1">
        <w:rPr>
          <w:rFonts w:ascii="Times New Roman" w:hAnsi="Times New Roman"/>
          <w:sz w:val="24"/>
          <w:szCs w:val="24"/>
        </w:rPr>
        <w:t>ОУ</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режиме, графике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о структуре и органах управления</w:t>
      </w:r>
      <w:r w:rsidR="00C015F1">
        <w:rPr>
          <w:rFonts w:ascii="Times New Roman" w:hAnsi="Times New Roman"/>
          <w:sz w:val="24"/>
          <w:szCs w:val="24"/>
        </w:rPr>
        <w:t xml:space="preserve"> ОУ</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руководителе</w:t>
      </w:r>
      <w:r w:rsidR="00C015F1">
        <w:rPr>
          <w:rFonts w:ascii="Times New Roman" w:hAnsi="Times New Roman"/>
          <w:sz w:val="24"/>
          <w:szCs w:val="24"/>
        </w:rPr>
        <w:t xml:space="preserve"> ОУ</w:t>
      </w:r>
      <w:r w:rsidRPr="00CD0F42">
        <w:rPr>
          <w:rFonts w:ascii="Times New Roman" w:hAnsi="Times New Roman"/>
          <w:sz w:val="24"/>
          <w:szCs w:val="24"/>
        </w:rPr>
        <w:t xml:space="preserve">, его заместителях, руководителях филиалов </w:t>
      </w:r>
      <w:r w:rsidR="00C015F1">
        <w:rPr>
          <w:rFonts w:ascii="Times New Roman" w:hAnsi="Times New Roman"/>
          <w:sz w:val="24"/>
          <w:szCs w:val="24"/>
        </w:rPr>
        <w:t>ОУ</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sidRPr="00786424">
        <w:rPr>
          <w:rStyle w:val="docsearchterm"/>
          <w:b w:val="0"/>
          <w:sz w:val="24"/>
          <w:szCs w:val="24"/>
        </w:rPr>
        <w:t xml:space="preserve">в сфере закупок </w:t>
      </w:r>
      <w:r w:rsidRPr="00786424">
        <w:rPr>
          <w:rStyle w:val="docsearchterm"/>
          <w:b w:val="0"/>
          <w:sz w:val="24"/>
          <w:szCs w:val="24"/>
        </w:rPr>
        <w:lastRenderedPageBreak/>
        <w:t>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00C015F1">
        <w:rPr>
          <w:rFonts w:ascii="Times New Roman" w:hAnsi="Times New Roman"/>
          <w:sz w:val="24"/>
          <w:szCs w:val="24"/>
        </w:rPr>
        <w:t>копии следующих документов ОУ</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план финансо</w:t>
      </w:r>
      <w:r w:rsidR="00C015F1">
        <w:rPr>
          <w:rFonts w:ascii="Times New Roman" w:hAnsi="Times New Roman"/>
          <w:sz w:val="24"/>
          <w:szCs w:val="24"/>
        </w:rPr>
        <w:t>во-хозяйственной деятельности ОУ</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смета</w:t>
      </w:r>
      <w:r>
        <w:rPr>
          <w:rFonts w:ascii="Times New Roman" w:hAnsi="Times New Roman"/>
          <w:sz w:val="24"/>
          <w:szCs w:val="24"/>
        </w:rPr>
        <w:t>(</w:t>
      </w:r>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обучающихся,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r w:rsidRPr="00A11FFB">
        <w:rPr>
          <w:rFonts w:ascii="Times New Roman" w:hAnsi="Times New Roman"/>
          <w:sz w:val="24"/>
          <w:szCs w:val="24"/>
          <w:lang w:eastAsia="ru-RU"/>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sidR="00C015F1">
        <w:rPr>
          <w:rFonts w:ascii="Times New Roman" w:hAnsi="Times New Roman"/>
          <w:i/>
          <w:sz w:val="24"/>
          <w:szCs w:val="24"/>
        </w:rPr>
        <w:t>ОУ</w:t>
      </w:r>
      <w:r w:rsidRPr="00CD0F42">
        <w:rPr>
          <w:rFonts w:ascii="Times New Roman" w:hAnsi="Times New Roman"/>
          <w:i/>
          <w:sz w:val="24"/>
          <w:szCs w:val="24"/>
        </w:rPr>
        <w:t xml:space="preserve">и на официальном сайте </w:t>
      </w:r>
      <w:r w:rsidR="00C015F1">
        <w:rPr>
          <w:rFonts w:ascii="Times New Roman" w:hAnsi="Times New Roman"/>
          <w:i/>
          <w:sz w:val="24"/>
          <w:szCs w:val="24"/>
        </w:rPr>
        <w:t>ОУ</w:t>
      </w:r>
      <w:r w:rsidRPr="00CD0F42">
        <w:rPr>
          <w:rFonts w:ascii="Times New Roman" w:hAnsi="Times New Roman"/>
          <w:i/>
          <w:sz w:val="24"/>
          <w:szCs w:val="24"/>
        </w:rPr>
        <w:t xml:space="preserve">в сети Интернет –при приеме по </w:t>
      </w:r>
      <w:r w:rsidRPr="00CD0F42">
        <w:rPr>
          <w:rFonts w:ascii="Times New Roman" w:hAnsi="Times New Roman"/>
          <w:i/>
          <w:sz w:val="24"/>
          <w:szCs w:val="24"/>
        </w:rPr>
        <w:lastRenderedPageBreak/>
        <w:t>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1" w:name="59"/>
      <w:bookmarkStart w:id="2" w:name="60"/>
      <w:bookmarkEnd w:id="1"/>
      <w:bookmarkEnd w:id="2"/>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3" w:name="62"/>
      <w:bookmarkEnd w:id="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4" w:name="64"/>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5" w:name="66"/>
      <w:bookmarkEnd w:id="5"/>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6" w:name="68"/>
      <w:bookmarkEnd w:id="6"/>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7" w:name="70"/>
      <w:bookmarkEnd w:id="7"/>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8" w:name="72"/>
      <w:bookmarkEnd w:id="8"/>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9" w:name="74"/>
      <w:bookmarkEnd w:id="9"/>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10" w:name="76"/>
      <w:bookmarkEnd w:id="10"/>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1" w:name="78"/>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2" w:name="80"/>
      <w:bookmarkEnd w:id="1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3" w:name="85"/>
      <w:bookmarkStart w:id="14" w:name="86"/>
      <w:bookmarkEnd w:id="13"/>
      <w:bookmarkEnd w:id="14"/>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общую информацию об учреждении;</w:t>
      </w:r>
      <w:bookmarkStart w:id="15" w:name="88"/>
      <w:bookmarkEnd w:id="15"/>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6" w:name="90"/>
      <w:bookmarkStart w:id="17" w:name="92"/>
      <w:bookmarkEnd w:id="16"/>
      <w:bookmarkEnd w:id="17"/>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информацию о показателях бюджетной сметы (</w:t>
      </w:r>
      <w:r w:rsidRPr="00CD0F42">
        <w:rPr>
          <w:rFonts w:ascii="Times New Roman" w:hAnsi="Times New Roman"/>
          <w:i/>
          <w:sz w:val="24"/>
          <w:szCs w:val="24"/>
          <w:lang w:eastAsia="ru-RU"/>
        </w:rPr>
        <w:t>для казенных учреждений</w:t>
      </w:r>
      <w:r w:rsidRPr="00CD0F42">
        <w:rPr>
          <w:rFonts w:ascii="Times New Roman" w:hAnsi="Times New Roman"/>
          <w:sz w:val="24"/>
          <w:szCs w:val="24"/>
          <w:lang w:eastAsia="ru-RU"/>
        </w:rPr>
        <w:t>);</w:t>
      </w:r>
      <w:bookmarkStart w:id="18" w:name="96"/>
      <w:bookmarkEnd w:id="18"/>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годовой бухгалтерской отчетности учреждения.</w:t>
      </w:r>
    </w:p>
    <w:p w:rsidR="00C26C4E" w:rsidRPr="008852A0"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8852A0">
        <w:rPr>
          <w:rFonts w:ascii="Times New Roman" w:hAnsi="Times New Roman"/>
          <w:sz w:val="24"/>
          <w:szCs w:val="24"/>
          <w:lang w:eastAsia="ru-RU"/>
        </w:rPr>
        <w:t>Автономное учреждение обеспечивает открытость и доступность сведений, содержащихся в следующих документах:</w:t>
      </w:r>
      <w:bookmarkStart w:id="19" w:name="67"/>
      <w:bookmarkEnd w:id="19"/>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устав автономного учреждения, в т</w:t>
      </w:r>
      <w:r>
        <w:rPr>
          <w:rFonts w:ascii="Times New Roman" w:hAnsi="Times New Roman"/>
          <w:sz w:val="24"/>
          <w:szCs w:val="24"/>
          <w:lang w:eastAsia="ru-RU"/>
        </w:rPr>
        <w:t>.</w:t>
      </w:r>
      <w:r w:rsidRPr="00CD0F42">
        <w:rPr>
          <w:rFonts w:ascii="Times New Roman" w:hAnsi="Times New Roman"/>
          <w:sz w:val="24"/>
          <w:szCs w:val="24"/>
          <w:lang w:eastAsia="ru-RU"/>
        </w:rPr>
        <w:t xml:space="preserve"> ч</w:t>
      </w:r>
      <w:r>
        <w:rPr>
          <w:rFonts w:ascii="Times New Roman" w:hAnsi="Times New Roman"/>
          <w:sz w:val="24"/>
          <w:szCs w:val="24"/>
          <w:lang w:eastAsia="ru-RU"/>
        </w:rPr>
        <w:t>.</w:t>
      </w:r>
      <w:r w:rsidRPr="00CD0F42">
        <w:rPr>
          <w:rFonts w:ascii="Times New Roman" w:hAnsi="Times New Roman"/>
          <w:sz w:val="24"/>
          <w:szCs w:val="24"/>
          <w:lang w:eastAsia="ru-RU"/>
        </w:rPr>
        <w:t xml:space="preserve"> внесенные в него изменения;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свидетельство о государственной регистрации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создании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назначении руководителя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положение о филиалах, представительствах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план финансово-хозяйственной деятельности автономного учреждения;</w:t>
      </w:r>
      <w:bookmarkStart w:id="20" w:name="82"/>
      <w:bookmarkEnd w:id="20"/>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годовая бухгалтерская отчетность автономного учреждения;</w:t>
      </w:r>
      <w:bookmarkStart w:id="21" w:name="84"/>
      <w:bookmarkStart w:id="22" w:name="547"/>
      <w:bookmarkEnd w:id="21"/>
      <w:bookmarkEnd w:id="22"/>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r w:rsidRPr="00CD0F42">
        <w:rPr>
          <w:rStyle w:val="aa"/>
          <w:rFonts w:ascii="Times New Roman" w:hAnsi="Times New Roman"/>
          <w:sz w:val="24"/>
          <w:szCs w:val="24"/>
          <w:lang w:eastAsia="ru-RU"/>
        </w:rPr>
        <w:footnoteReference w:id="3"/>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Требования к информации, раз</w:t>
      </w:r>
      <w:r w:rsidR="00C015F1">
        <w:rPr>
          <w:rFonts w:ascii="Times New Roman" w:hAnsi="Times New Roman"/>
          <w:sz w:val="24"/>
          <w:szCs w:val="24"/>
          <w:lang w:eastAsia="ru-RU"/>
        </w:rPr>
        <w:t>мещаемой на официальном сайте ОУ</w:t>
      </w:r>
      <w:r w:rsidRPr="00CD0F42">
        <w:rPr>
          <w:rFonts w:ascii="Times New Roman" w:hAnsi="Times New Roman"/>
          <w:sz w:val="24"/>
          <w:szCs w:val="24"/>
          <w:lang w:eastAsia="ru-RU"/>
        </w:rPr>
        <w:t>, ее структура, порядок размещения и сроки обновления</w:t>
      </w:r>
      <w:r w:rsidR="00C015F1">
        <w:rPr>
          <w:rFonts w:ascii="Times New Roman" w:hAnsi="Times New Roman"/>
          <w:sz w:val="24"/>
          <w:szCs w:val="24"/>
          <w:lang w:eastAsia="ru-RU"/>
        </w:rPr>
        <w:t xml:space="preserve"> определяются локальным актом ОУ</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w:t>
      </w:r>
      <w:r w:rsidR="00C015F1">
        <w:rPr>
          <w:rFonts w:ascii="Times New Roman" w:hAnsi="Times New Roman"/>
          <w:i/>
          <w:sz w:val="24"/>
          <w:szCs w:val="24"/>
          <w:lang w:eastAsia="ru-RU"/>
        </w:rPr>
        <w:t>ом сайте ОУ</w:t>
      </w:r>
      <w:r w:rsidRPr="00415ACE">
        <w:rPr>
          <w:rFonts w:ascii="Times New Roman" w:hAnsi="Times New Roman"/>
          <w:i/>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CD0F42">
      <w:pPr>
        <w:pStyle w:val="hp"/>
        <w:spacing w:before="0" w:beforeAutospacing="0" w:after="0" w:afterAutospacing="0" w:line="360" w:lineRule="auto"/>
        <w:jc w:val="both"/>
      </w:pPr>
      <w:r>
        <w:t>а)</w:t>
      </w:r>
      <w:r w:rsidRPr="00CD0F42">
        <w:t xml:space="preserve"> о руководителе</w:t>
      </w:r>
      <w:r w:rsidR="00C015F1">
        <w:t xml:space="preserve"> ОУ</w:t>
      </w:r>
      <w:r w:rsidRPr="00CD0F42">
        <w:t xml:space="preserve">, его заместителях, руководителях филиалов </w:t>
      </w:r>
      <w:r w:rsidR="00C015F1">
        <w:t>ОУ</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CD0F42">
      <w:pPr>
        <w:pStyle w:val="hp"/>
        <w:spacing w:before="0" w:beforeAutospacing="0" w:after="0" w:afterAutospacing="0" w:line="360" w:lineRule="auto"/>
        <w:jc w:val="both"/>
      </w:pPr>
      <w:bookmarkStart w:id="23" w:name="541"/>
      <w:bookmarkStart w:id="24" w:name="542"/>
      <w:bookmarkEnd w:id="23"/>
      <w:bookmarkEnd w:id="24"/>
      <w:r w:rsidRPr="00C96664">
        <w:t>–</w:t>
      </w:r>
      <w:r w:rsidRPr="00CD0F42">
        <w:t xml:space="preserve"> фамилия, имя, отчество (при наличии) руководителя, его заместителей;</w:t>
      </w:r>
      <w:bookmarkStart w:id="25" w:name="544"/>
      <w:bookmarkEnd w:id="25"/>
    </w:p>
    <w:p w:rsidR="00C26C4E" w:rsidRPr="00CD0F42" w:rsidRDefault="00C26C4E" w:rsidP="00CD0F42">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6" w:name="546"/>
      <w:bookmarkEnd w:id="26"/>
    </w:p>
    <w:p w:rsidR="00C26C4E" w:rsidRPr="00CD0F42" w:rsidRDefault="00C26C4E" w:rsidP="00CD0F42">
      <w:pPr>
        <w:pStyle w:val="hp"/>
        <w:spacing w:before="0" w:beforeAutospacing="0" w:after="0" w:afterAutospacing="0" w:line="360" w:lineRule="auto"/>
        <w:jc w:val="both"/>
      </w:pPr>
      <w:r w:rsidRPr="00C96664">
        <w:t>–</w:t>
      </w:r>
      <w:r w:rsidRPr="00CD0F42">
        <w:t xml:space="preserve"> контактные телефоны;</w:t>
      </w:r>
      <w:bookmarkStart w:id="27" w:name="548"/>
      <w:bookmarkEnd w:id="27"/>
    </w:p>
    <w:p w:rsidR="00C26C4E" w:rsidRPr="00CD0F42" w:rsidRDefault="00C26C4E" w:rsidP="00CD0F42">
      <w:pPr>
        <w:pStyle w:val="hp"/>
        <w:spacing w:before="0" w:beforeAutospacing="0" w:after="0" w:afterAutospacing="0" w:line="360" w:lineRule="auto"/>
        <w:jc w:val="both"/>
      </w:pPr>
      <w:r w:rsidRPr="00C96664">
        <w:t>–</w:t>
      </w:r>
      <w:r w:rsidRPr="00CD0F42">
        <w:t xml:space="preserve"> адрес электронной почты;</w:t>
      </w:r>
      <w:bookmarkStart w:id="28" w:name="490"/>
      <w:bookmarkEnd w:id="28"/>
    </w:p>
    <w:p w:rsidR="00C26C4E" w:rsidRPr="00CD0F42" w:rsidRDefault="00C26C4E" w:rsidP="00CD0F42">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9" w:name="551"/>
      <w:bookmarkStart w:id="30" w:name="552"/>
      <w:bookmarkEnd w:id="29"/>
      <w:bookmarkEnd w:id="30"/>
    </w:p>
    <w:p w:rsidR="00C26C4E" w:rsidRPr="00CD0F42" w:rsidRDefault="00C26C4E" w:rsidP="00CD0F42">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31" w:name="554"/>
      <w:bookmarkEnd w:id="31"/>
    </w:p>
    <w:p w:rsidR="00C26C4E" w:rsidRPr="00CD0F42" w:rsidRDefault="00C26C4E" w:rsidP="00CD0F42">
      <w:pPr>
        <w:pStyle w:val="hp"/>
        <w:spacing w:before="0" w:beforeAutospacing="0" w:after="0" w:afterAutospacing="0" w:line="360" w:lineRule="auto"/>
        <w:jc w:val="both"/>
      </w:pPr>
      <w:r w:rsidRPr="00C96664">
        <w:t>–</w:t>
      </w:r>
      <w:r w:rsidRPr="00CD0F42">
        <w:t xml:space="preserve"> занимаемая должность (должности);</w:t>
      </w:r>
      <w:bookmarkStart w:id="32" w:name="556"/>
      <w:bookmarkEnd w:id="32"/>
    </w:p>
    <w:p w:rsidR="00C26C4E" w:rsidRPr="00CD0F42" w:rsidRDefault="00C26C4E" w:rsidP="00CD0F42">
      <w:pPr>
        <w:pStyle w:val="hp"/>
        <w:spacing w:before="0" w:beforeAutospacing="0" w:after="0" w:afterAutospacing="0" w:line="360" w:lineRule="auto"/>
        <w:jc w:val="both"/>
      </w:pPr>
      <w:r w:rsidRPr="00C96664">
        <w:t>–</w:t>
      </w:r>
      <w:r w:rsidRPr="00CD0F42">
        <w:t xml:space="preserve"> преподаваемые дисциплины;</w:t>
      </w:r>
      <w:bookmarkStart w:id="33" w:name="558"/>
      <w:bookmarkEnd w:id="33"/>
    </w:p>
    <w:p w:rsidR="00C26C4E" w:rsidRPr="00CD0F42" w:rsidRDefault="00C26C4E" w:rsidP="00CD0F42">
      <w:pPr>
        <w:pStyle w:val="hp"/>
        <w:spacing w:before="0" w:beforeAutospacing="0" w:after="0" w:afterAutospacing="0" w:line="360" w:lineRule="auto"/>
        <w:jc w:val="both"/>
      </w:pPr>
      <w:r w:rsidRPr="00C96664">
        <w:lastRenderedPageBreak/>
        <w:t>–</w:t>
      </w:r>
      <w:r w:rsidRPr="00CD0F42">
        <w:t xml:space="preserve"> ученая степень (</w:t>
      </w:r>
      <w:r w:rsidRPr="005627B4">
        <w:rPr>
          <w:i/>
        </w:rPr>
        <w:t>при наличии</w:t>
      </w:r>
      <w:r w:rsidRPr="00CD0F42">
        <w:t>);</w:t>
      </w:r>
      <w:bookmarkStart w:id="34" w:name="560"/>
      <w:bookmarkEnd w:id="34"/>
    </w:p>
    <w:p w:rsidR="00C26C4E" w:rsidRPr="00CD0F42" w:rsidRDefault="00C26C4E" w:rsidP="00CD0F42">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35" w:name="562"/>
      <w:bookmarkEnd w:id="35"/>
    </w:p>
    <w:p w:rsidR="00C26C4E" w:rsidRPr="00CD0F42" w:rsidRDefault="00C26C4E" w:rsidP="00CD0F42">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6" w:name="564"/>
      <w:bookmarkEnd w:id="36"/>
    </w:p>
    <w:p w:rsidR="00C26C4E" w:rsidRPr="00CD0F42" w:rsidRDefault="00C26C4E" w:rsidP="00CD0F42">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7" w:name="566"/>
      <w:bookmarkEnd w:id="37"/>
    </w:p>
    <w:p w:rsidR="00C26C4E" w:rsidRPr="00CD0F42" w:rsidRDefault="00C26C4E" w:rsidP="00CD0F42">
      <w:pPr>
        <w:pStyle w:val="hp"/>
        <w:spacing w:before="0" w:beforeAutospacing="0" w:after="0" w:afterAutospacing="0" w:line="360" w:lineRule="auto"/>
        <w:jc w:val="both"/>
      </w:pPr>
      <w:r w:rsidRPr="00C96664">
        <w:t>–</w:t>
      </w:r>
      <w:r w:rsidRPr="00CD0F42">
        <w:t xml:space="preserve"> общий стаж работы;</w:t>
      </w:r>
      <w:bookmarkStart w:id="38" w:name="568"/>
      <w:bookmarkEnd w:id="38"/>
    </w:p>
    <w:p w:rsidR="00C26C4E" w:rsidRPr="00CD0F42" w:rsidRDefault="00C26C4E" w:rsidP="00CD0F42">
      <w:pPr>
        <w:pStyle w:val="hp"/>
        <w:spacing w:before="0" w:beforeAutospacing="0" w:after="0" w:afterAutospacing="0" w:line="360" w:lineRule="auto"/>
        <w:jc w:val="both"/>
      </w:pPr>
      <w:r w:rsidRPr="00C96664">
        <w:t>–</w:t>
      </w:r>
      <w:r w:rsidRPr="00CD0F42">
        <w:t xml:space="preserve"> стаж работы по специальности;</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00C015F1">
        <w:rPr>
          <w:rFonts w:ascii="Times New Roman" w:hAnsi="Times New Roman"/>
          <w:sz w:val="24"/>
          <w:szCs w:val="24"/>
          <w:lang w:eastAsia="ru-RU"/>
        </w:rPr>
        <w:t xml:space="preserve"> иная информация о работниках Оу</w:t>
      </w:r>
      <w:r w:rsidRPr="00CD0F42">
        <w:rPr>
          <w:rFonts w:ascii="Times New Roman" w:hAnsi="Times New Roman"/>
          <w:sz w:val="24"/>
          <w:szCs w:val="24"/>
          <w:lang w:eastAsia="ru-RU"/>
        </w:rPr>
        <w:t xml:space="preserve">,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 xml:space="preserve">сьменное согласие (в том числе–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w:t>
      </w:r>
      <w:r w:rsidR="00C015F1">
        <w:rPr>
          <w:rFonts w:ascii="Times New Roman" w:hAnsi="Times New Roman"/>
          <w:b/>
          <w:bCs/>
          <w:sz w:val="24"/>
          <w:szCs w:val="24"/>
          <w:lang w:eastAsia="ru-RU"/>
        </w:rPr>
        <w:t>.</w:t>
      </w:r>
    </w:p>
    <w:p w:rsidR="00C26C4E" w:rsidRPr="00CD0F42" w:rsidRDefault="00C26C4E" w:rsidP="00CD0F42">
      <w:pPr>
        <w:pStyle w:val="hp"/>
        <w:spacing w:before="0" w:beforeAutospacing="0" w:after="0" w:afterAutospacing="0" w:line="360"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C8" w:rsidRDefault="009A16C8" w:rsidP="006B7E8C">
      <w:pPr>
        <w:spacing w:after="0" w:line="240" w:lineRule="auto"/>
      </w:pPr>
      <w:r>
        <w:separator/>
      </w:r>
    </w:p>
  </w:endnote>
  <w:endnote w:type="continuationSeparator" w:id="1">
    <w:p w:rsidR="009A16C8" w:rsidRDefault="009A16C8"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C8" w:rsidRDefault="009A16C8" w:rsidP="006B7E8C">
      <w:pPr>
        <w:spacing w:after="0" w:line="240" w:lineRule="auto"/>
      </w:pPr>
      <w:r>
        <w:separator/>
      </w:r>
    </w:p>
  </w:footnote>
  <w:footnote w:type="continuationSeparator" w:id="1">
    <w:p w:rsidR="009A16C8" w:rsidRDefault="009A16C8" w:rsidP="006B7E8C">
      <w:pPr>
        <w:spacing w:after="0" w:line="240" w:lineRule="auto"/>
      </w:pPr>
      <w:r>
        <w:continuationSeparator/>
      </w:r>
    </w:p>
  </w:footnote>
  <w:footnote w:id="2">
    <w:p w:rsidR="00C26C4E" w:rsidRDefault="00C26C4E" w:rsidP="00372026">
      <w:pPr>
        <w:autoSpaceDE w:val="0"/>
        <w:autoSpaceDN w:val="0"/>
        <w:adjustRightInd w:val="0"/>
        <w:spacing w:after="0" w:line="240" w:lineRule="auto"/>
        <w:jc w:val="both"/>
      </w:pPr>
      <w:r w:rsidRPr="00372026">
        <w:rPr>
          <w:rStyle w:val="aa"/>
          <w:rFonts w:ascii="Times New Roman" w:hAnsi="Times New Roman"/>
          <w:sz w:val="20"/>
          <w:szCs w:val="20"/>
        </w:rPr>
        <w:footnoteRef/>
      </w:r>
      <w:r w:rsidRPr="00372026">
        <w:rPr>
          <w:rFonts w:ascii="Times New Roman" w:hAnsi="Times New Roman"/>
          <w:sz w:val="20"/>
          <w:szCs w:val="20"/>
        </w:rPr>
        <w:t xml:space="preserve">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r w:rsidRPr="00372026">
        <w:rPr>
          <w:rFonts w:ascii="Times New Roman" w:hAnsi="Times New Roman"/>
          <w:iCs/>
          <w:sz w:val="20"/>
          <w:szCs w:val="20"/>
        </w:rPr>
        <w:t>www.bus.gov.ru</w:t>
      </w:r>
      <w:r w:rsidRPr="00372026">
        <w:rPr>
          <w:rFonts w:ascii="Times New Roman" w:hAnsi="Times New Roman"/>
          <w:sz w:val="20"/>
          <w:szCs w:val="20"/>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footnote>
  <w:footnote w:id="3">
    <w:p w:rsidR="00C26C4E" w:rsidRDefault="00C26C4E" w:rsidP="00F04A8E">
      <w:pPr>
        <w:pStyle w:val="a8"/>
        <w:spacing w:line="360" w:lineRule="auto"/>
        <w:jc w:val="both"/>
      </w:pPr>
      <w:r w:rsidRPr="00F04A8E">
        <w:rPr>
          <w:rStyle w:val="aa"/>
          <w:rFonts w:ascii="Times New Roman" w:hAnsi="Times New Roman"/>
        </w:rPr>
        <w:footnoteRef/>
      </w:r>
      <w:r w:rsidRPr="00F04A8E">
        <w:rPr>
          <w:rFonts w:ascii="Times New Roman" w:hAnsi="Times New Roman"/>
        </w:rPr>
        <w:t xml:space="preserve">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39AE"/>
    <w:rsid w:val="00007D22"/>
    <w:rsid w:val="00020019"/>
    <w:rsid w:val="000467C9"/>
    <w:rsid w:val="000472DD"/>
    <w:rsid w:val="00052125"/>
    <w:rsid w:val="0005373F"/>
    <w:rsid w:val="000556D6"/>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30342"/>
    <w:rsid w:val="00233748"/>
    <w:rsid w:val="00242A8F"/>
    <w:rsid w:val="00250033"/>
    <w:rsid w:val="00281C31"/>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49DA"/>
    <w:rsid w:val="005B72BB"/>
    <w:rsid w:val="005C5842"/>
    <w:rsid w:val="005D3485"/>
    <w:rsid w:val="005E44D4"/>
    <w:rsid w:val="005F6736"/>
    <w:rsid w:val="00601331"/>
    <w:rsid w:val="00630063"/>
    <w:rsid w:val="006429F7"/>
    <w:rsid w:val="0064491C"/>
    <w:rsid w:val="006A1378"/>
    <w:rsid w:val="006A507B"/>
    <w:rsid w:val="006B7E8C"/>
    <w:rsid w:val="006C1936"/>
    <w:rsid w:val="006D6E29"/>
    <w:rsid w:val="006D7D97"/>
    <w:rsid w:val="006E3FF3"/>
    <w:rsid w:val="00700298"/>
    <w:rsid w:val="007119E3"/>
    <w:rsid w:val="007146FD"/>
    <w:rsid w:val="007343EE"/>
    <w:rsid w:val="00737349"/>
    <w:rsid w:val="00751B8D"/>
    <w:rsid w:val="0075241B"/>
    <w:rsid w:val="0077186C"/>
    <w:rsid w:val="00773899"/>
    <w:rsid w:val="00786424"/>
    <w:rsid w:val="00786EEF"/>
    <w:rsid w:val="007B1B69"/>
    <w:rsid w:val="007B39AE"/>
    <w:rsid w:val="007B3A95"/>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165E2"/>
    <w:rsid w:val="00973236"/>
    <w:rsid w:val="009A16C8"/>
    <w:rsid w:val="009B3783"/>
    <w:rsid w:val="009D2982"/>
    <w:rsid w:val="00A11FFB"/>
    <w:rsid w:val="00A22887"/>
    <w:rsid w:val="00A41BE8"/>
    <w:rsid w:val="00A50722"/>
    <w:rsid w:val="00A5400A"/>
    <w:rsid w:val="00A541F0"/>
    <w:rsid w:val="00A64757"/>
    <w:rsid w:val="00A7525D"/>
    <w:rsid w:val="00A901BF"/>
    <w:rsid w:val="00A9052A"/>
    <w:rsid w:val="00A9372E"/>
    <w:rsid w:val="00AB1DB9"/>
    <w:rsid w:val="00AC079D"/>
    <w:rsid w:val="00AF6974"/>
    <w:rsid w:val="00B07020"/>
    <w:rsid w:val="00B22416"/>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5F1"/>
    <w:rsid w:val="00C01C0F"/>
    <w:rsid w:val="00C03233"/>
    <w:rsid w:val="00C26C4E"/>
    <w:rsid w:val="00C61080"/>
    <w:rsid w:val="00C708B5"/>
    <w:rsid w:val="00C85C9F"/>
    <w:rsid w:val="00C96664"/>
    <w:rsid w:val="00CB7A6A"/>
    <w:rsid w:val="00CD0F42"/>
    <w:rsid w:val="00CD5DB4"/>
    <w:rsid w:val="00CE2EC6"/>
    <w:rsid w:val="00CF4FD4"/>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6624F"/>
    <w:rsid w:val="00F77BF4"/>
    <w:rsid w:val="00F825FB"/>
    <w:rsid w:val="00F830BD"/>
    <w:rsid w:val="00F94292"/>
    <w:rsid w:val="00FC091E"/>
    <w:rsid w:val="00FD0EBD"/>
    <w:rsid w:val="00FE3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8</cp:revision>
  <cp:lastPrinted>2019-08-12T07:39:00Z</cp:lastPrinted>
  <dcterms:created xsi:type="dcterms:W3CDTF">2016-02-08T08:08:00Z</dcterms:created>
  <dcterms:modified xsi:type="dcterms:W3CDTF">2019-11-05T10:58:00Z</dcterms:modified>
</cp:coreProperties>
</file>